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12B3" w14:textId="77777777" w:rsidR="008817EC" w:rsidRDefault="008817EC" w:rsidP="008817EC">
      <w:pPr>
        <w:jc w:val="center"/>
      </w:pPr>
    </w:p>
    <w:p w14:paraId="7D6E2541" w14:textId="77777777" w:rsidR="008817EC" w:rsidRPr="00F971DA" w:rsidRDefault="008817EC" w:rsidP="008817EC">
      <w:pPr>
        <w:jc w:val="center"/>
      </w:pPr>
      <w:r>
        <w:rPr>
          <w:noProof/>
        </w:rPr>
        <w:drawing>
          <wp:inline distT="0" distB="0" distL="0" distR="0" wp14:anchorId="5378752A" wp14:editId="4F33BDB3">
            <wp:extent cx="1057275" cy="1052719"/>
            <wp:effectExtent l="0" t="0" r="0" b="0"/>
            <wp:docPr id="848900287"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00287" name="Picture 1" descr="A logo of a cit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3293" cy="1058711"/>
                    </a:xfrm>
                    <a:prstGeom prst="rect">
                      <a:avLst/>
                    </a:prstGeom>
                    <a:noFill/>
                    <a:ln>
                      <a:noFill/>
                    </a:ln>
                  </pic:spPr>
                </pic:pic>
              </a:graphicData>
            </a:graphic>
          </wp:inline>
        </w:drawing>
      </w:r>
    </w:p>
    <w:p w14:paraId="059832B7" w14:textId="77777777" w:rsidR="008817EC" w:rsidRPr="00F971DA" w:rsidRDefault="008817EC" w:rsidP="008817EC">
      <w:pPr>
        <w:jc w:val="center"/>
        <w:rPr>
          <w:b/>
          <w:bCs/>
        </w:rPr>
      </w:pPr>
      <w:r w:rsidRPr="00F971DA">
        <w:rPr>
          <w:b/>
          <w:bCs/>
        </w:rPr>
        <w:t>AGENDA</w:t>
      </w:r>
    </w:p>
    <w:p w14:paraId="3ADE52F3" w14:textId="77777777" w:rsidR="008817EC" w:rsidRPr="00F971DA" w:rsidRDefault="008817EC" w:rsidP="008817EC">
      <w:pPr>
        <w:jc w:val="center"/>
      </w:pPr>
    </w:p>
    <w:p w14:paraId="7E20FE27" w14:textId="77777777" w:rsidR="008817EC" w:rsidRPr="00F971DA" w:rsidRDefault="008817EC" w:rsidP="008817EC">
      <w:pPr>
        <w:jc w:val="center"/>
        <w:rPr>
          <w:b/>
          <w:bCs/>
        </w:rPr>
      </w:pPr>
      <w:r w:rsidRPr="00F971DA">
        <w:rPr>
          <w:b/>
        </w:rPr>
        <w:t xml:space="preserve">Tuesday, </w:t>
      </w:r>
      <w:r>
        <w:rPr>
          <w:b/>
        </w:rPr>
        <w:t>June 3</w:t>
      </w:r>
      <w:r w:rsidRPr="00F971DA">
        <w:rPr>
          <w:b/>
        </w:rPr>
        <w:t xml:space="preserve">, </w:t>
      </w:r>
      <w:proofErr w:type="gramStart"/>
      <w:r w:rsidRPr="00F971DA">
        <w:rPr>
          <w:b/>
        </w:rPr>
        <w:t>202</w:t>
      </w:r>
      <w:r>
        <w:rPr>
          <w:b/>
        </w:rPr>
        <w:t>5</w:t>
      </w:r>
      <w:r w:rsidRPr="00F971DA">
        <w:rPr>
          <w:b/>
        </w:rPr>
        <w:t xml:space="preserve">  </w:t>
      </w:r>
      <w:r w:rsidRPr="00F971DA">
        <w:rPr>
          <w:b/>
          <w:bCs/>
        </w:rPr>
        <w:t>2</w:t>
      </w:r>
      <w:proofErr w:type="gramEnd"/>
      <w:r w:rsidRPr="00F971DA">
        <w:rPr>
          <w:b/>
          <w:bCs/>
        </w:rPr>
        <w:t>:00 P.M - 3:30 P.M</w:t>
      </w:r>
    </w:p>
    <w:p w14:paraId="52C3221E" w14:textId="77777777" w:rsidR="008817EC" w:rsidRPr="00F971DA" w:rsidRDefault="008817EC" w:rsidP="008817EC">
      <w:pPr>
        <w:jc w:val="center"/>
        <w:rPr>
          <w:b/>
          <w:bCs/>
        </w:rPr>
      </w:pPr>
    </w:p>
    <w:p w14:paraId="2300ADCB" w14:textId="1AC2AC98" w:rsidR="008817EC" w:rsidRDefault="008817EC" w:rsidP="008817EC">
      <w:pPr>
        <w:jc w:val="center"/>
        <w:rPr>
          <w:b/>
        </w:rPr>
      </w:pPr>
      <w:r w:rsidRPr="00F971DA">
        <w:rPr>
          <w:b/>
        </w:rPr>
        <w:t>TRAFFIC COMMITTEE</w:t>
      </w:r>
      <w:r>
        <w:rPr>
          <w:b/>
        </w:rPr>
        <w:t>-MINUTES</w:t>
      </w:r>
    </w:p>
    <w:p w14:paraId="6C1816DD" w14:textId="77777777" w:rsidR="008817EC" w:rsidRPr="00F971DA" w:rsidRDefault="008817EC" w:rsidP="008817EC">
      <w:pPr>
        <w:jc w:val="center"/>
        <w:rPr>
          <w:b/>
        </w:rPr>
      </w:pPr>
      <w:r>
        <w:rPr>
          <w:b/>
        </w:rPr>
        <w:t xml:space="preserve">This meeting will be a hybrid meeting! </w:t>
      </w:r>
      <w:proofErr w:type="gramStart"/>
      <w:r>
        <w:rPr>
          <w:b/>
        </w:rPr>
        <w:t>If meeting</w:t>
      </w:r>
      <w:proofErr w:type="gramEnd"/>
      <w:r>
        <w:rPr>
          <w:b/>
        </w:rPr>
        <w:t xml:space="preserve"> in person at 209 Cypress Ave (Conference Room) at 2pm </w:t>
      </w:r>
      <w:proofErr w:type="gramStart"/>
      <w:r>
        <w:rPr>
          <w:b/>
        </w:rPr>
        <w:t>if attending</w:t>
      </w:r>
      <w:proofErr w:type="gramEnd"/>
      <w:r>
        <w:rPr>
          <w:b/>
        </w:rPr>
        <w:t xml:space="preserve"> via zoom, the zoom link is below</w:t>
      </w:r>
    </w:p>
    <w:p w14:paraId="73321F7B" w14:textId="77777777" w:rsidR="008817EC" w:rsidRPr="00F971DA" w:rsidRDefault="008817EC" w:rsidP="008817EC">
      <w:pPr>
        <w:jc w:val="center"/>
      </w:pPr>
      <w:r w:rsidRPr="00F971DA">
        <w:t xml:space="preserve">Join Zoom Meeting </w:t>
      </w:r>
      <w:r w:rsidRPr="00F971DA">
        <w:br/>
      </w:r>
      <w:hyperlink r:id="rId6" w:history="1">
        <w:r w:rsidRPr="00F971DA">
          <w:rPr>
            <w:rStyle w:val="Hyperlink"/>
          </w:rPr>
          <w:t>https://us02web.zoom.us/j/84509559072?pwd=YzBkVW4rT3hpZVFhZnU2aS9hY05wQT09</w:t>
        </w:r>
      </w:hyperlink>
    </w:p>
    <w:p w14:paraId="64EEB3FB" w14:textId="77777777" w:rsidR="008817EC" w:rsidRPr="00F971DA" w:rsidRDefault="008817EC" w:rsidP="008817EC">
      <w:pPr>
        <w:jc w:val="center"/>
      </w:pPr>
      <w:r w:rsidRPr="00F971DA">
        <w:t xml:space="preserve">Meeting ID: 845 0955 9072 </w:t>
      </w:r>
      <w:r w:rsidRPr="00F971DA">
        <w:br/>
        <w:t>Passcode: 809355</w:t>
      </w:r>
    </w:p>
    <w:p w14:paraId="347B9F97" w14:textId="77777777" w:rsidR="008817EC" w:rsidRPr="00F971DA" w:rsidRDefault="008817EC" w:rsidP="008817EC">
      <w:pPr>
        <w:jc w:val="center"/>
      </w:pPr>
      <w:r w:rsidRPr="00F971DA">
        <w:t xml:space="preserve">One tap mobile </w:t>
      </w:r>
      <w:r w:rsidRPr="00F971DA">
        <w:br/>
        <w:t xml:space="preserve">+16694449171,84509559072# US </w:t>
      </w:r>
      <w:r w:rsidRPr="00F971DA">
        <w:br/>
        <w:t>+</w:t>
      </w:r>
      <w:proofErr w:type="gramStart"/>
      <w:r w:rsidRPr="00F971DA">
        <w:t>16699009128,,</w:t>
      </w:r>
      <w:proofErr w:type="gramEnd"/>
      <w:r w:rsidRPr="00F971DA">
        <w:t>84509559072# US (San Jose)</w:t>
      </w:r>
    </w:p>
    <w:p w14:paraId="05A643EB" w14:textId="77777777" w:rsidR="008817EC" w:rsidRPr="00F971DA" w:rsidRDefault="008817EC" w:rsidP="008817EC"/>
    <w:p w14:paraId="56883C9A" w14:textId="77777777" w:rsidR="008817EC" w:rsidRPr="00F971DA" w:rsidRDefault="008817EC" w:rsidP="008817EC">
      <w:pPr>
        <w:rPr>
          <w:b/>
        </w:rPr>
      </w:pPr>
      <w:r w:rsidRPr="00F971DA">
        <w:rPr>
          <w:b/>
        </w:rPr>
        <w:t>VISION STATEMENT</w:t>
      </w:r>
    </w:p>
    <w:p w14:paraId="4389BC8F" w14:textId="77777777" w:rsidR="008817EC" w:rsidRPr="00F971DA" w:rsidRDefault="008817EC" w:rsidP="008817EC">
      <w:pPr>
        <w:rPr>
          <w:b/>
        </w:rPr>
      </w:pPr>
    </w:p>
    <w:p w14:paraId="161380E9" w14:textId="77777777" w:rsidR="008817EC" w:rsidRDefault="008817EC" w:rsidP="008817EC">
      <w:pPr>
        <w:rPr>
          <w:b/>
        </w:rPr>
      </w:pPr>
      <w:r w:rsidRPr="00F971DA">
        <w:t xml:space="preserve">Marina will grow and mature from a </w:t>
      </w:r>
      <w:proofErr w:type="gramStart"/>
      <w:r w:rsidRPr="00F971DA">
        <w:t>small town</w:t>
      </w:r>
      <w:proofErr w:type="gramEnd"/>
      <w:r w:rsidRPr="00F971DA">
        <w:t xml:space="preserve"> bedroom community to a small city which is diversified, vibrant and through positive relationships with regional agencies, self-sufficient.  The </w:t>
      </w:r>
      <w:proofErr w:type="gramStart"/>
      <w:r w:rsidRPr="00F971DA">
        <w:t>City</w:t>
      </w:r>
      <w:proofErr w:type="gramEnd"/>
      <w:r w:rsidRPr="00F971DA">
        <w:t xml:space="preserve"> will develop in a way that insulates it from the negative impacts of urban sprawl to become a desirable residential and business community in a natural setting.  </w:t>
      </w:r>
      <w:r w:rsidRPr="00F971DA">
        <w:rPr>
          <w:b/>
        </w:rPr>
        <w:t>(Resolution No. 2006-112 - May 2, 2006)</w:t>
      </w:r>
    </w:p>
    <w:p w14:paraId="05451EA6" w14:textId="77777777" w:rsidR="008817EC" w:rsidRPr="00F971DA" w:rsidRDefault="008817EC" w:rsidP="008817EC"/>
    <w:p w14:paraId="47B57C07" w14:textId="77777777" w:rsidR="008817EC" w:rsidRPr="00F971DA" w:rsidRDefault="008817EC" w:rsidP="008817EC"/>
    <w:p w14:paraId="1863FB73" w14:textId="77777777" w:rsidR="008817EC" w:rsidRPr="00F971DA" w:rsidRDefault="008817EC" w:rsidP="008817EC">
      <w:pPr>
        <w:rPr>
          <w:bCs/>
        </w:rPr>
      </w:pPr>
    </w:p>
    <w:p w14:paraId="4EB23BA0" w14:textId="77777777" w:rsidR="008817EC" w:rsidRPr="00F971DA" w:rsidRDefault="008817EC" w:rsidP="008817EC">
      <w:pPr>
        <w:numPr>
          <w:ilvl w:val="0"/>
          <w:numId w:val="1"/>
        </w:numPr>
        <w:tabs>
          <w:tab w:val="num" w:pos="720"/>
        </w:tabs>
        <w:rPr>
          <w:u w:val="single"/>
        </w:rPr>
      </w:pPr>
      <w:r w:rsidRPr="00F971DA">
        <w:rPr>
          <w:noProof/>
          <w:u w:val="single"/>
        </w:rPr>
        <w:drawing>
          <wp:anchor distT="0" distB="0" distL="114300" distR="114300" simplePos="0" relativeHeight="251659264" behindDoc="0" locked="0" layoutInCell="1" allowOverlap="1" wp14:anchorId="0F015605" wp14:editId="414DB710">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F971DA">
        <w:rPr>
          <w:u w:val="single"/>
        </w:rPr>
        <w:t>CALL TO ORDER</w:t>
      </w:r>
    </w:p>
    <w:p w14:paraId="26A64297" w14:textId="77777777" w:rsidR="008817EC" w:rsidRPr="00F971DA" w:rsidRDefault="008817EC" w:rsidP="008817EC"/>
    <w:p w14:paraId="5355700C" w14:textId="76578426" w:rsidR="008817EC" w:rsidRPr="00F971DA" w:rsidRDefault="008817EC" w:rsidP="008817EC">
      <w:pPr>
        <w:rPr>
          <w:bCs/>
        </w:rPr>
      </w:pPr>
      <w:r w:rsidRPr="00F971DA">
        <w:t>2.</w:t>
      </w:r>
      <w:r w:rsidRPr="00F971DA">
        <w:tab/>
      </w:r>
      <w:r w:rsidRPr="00F971DA">
        <w:rPr>
          <w:u w:val="single"/>
        </w:rPr>
        <w:t>ROLL CALL</w:t>
      </w:r>
      <w:r w:rsidRPr="00F971DA">
        <w:t>: (Police Dept, Engineering/PW Dept</w:t>
      </w:r>
      <w:r>
        <w:t>, Community Development</w:t>
      </w:r>
      <w:r w:rsidRPr="00F971DA">
        <w:t xml:space="preserve"> &amp; Fire Dept) Chief Hopkins, </w:t>
      </w:r>
      <w:r>
        <w:t xml:space="preserve">Guido Persicone, </w:t>
      </w:r>
      <w:r w:rsidRPr="00F971DA">
        <w:t xml:space="preserve">Edrie Delos Santos, </w:t>
      </w:r>
      <w:r>
        <w:t>PW Director Ismael Hernandez</w:t>
      </w:r>
      <w:r w:rsidRPr="00F971DA">
        <w:t>, Admin Michaelle Mowery</w:t>
      </w:r>
      <w:r w:rsidR="007A1DA0">
        <w:t xml:space="preserve">, Interns Marquez (Engineering) &amp; Shane (Planning), Resident Min Chan, Liesbeth Visscher Mayor Pro </w:t>
      </w:r>
      <w:proofErr w:type="spellStart"/>
      <w:r w:rsidR="007A1DA0">
        <w:t>Tem</w:t>
      </w:r>
      <w:proofErr w:type="spellEnd"/>
      <w:r w:rsidR="007A1DA0">
        <w:t xml:space="preserve">, Resident Cyndi Perry, </w:t>
      </w:r>
      <w:r w:rsidR="0097013E">
        <w:t xml:space="preserve">Juan Perez Superintendent, Resident Mike Kennedy </w:t>
      </w:r>
    </w:p>
    <w:p w14:paraId="0FB86A5B" w14:textId="77777777" w:rsidR="008817EC" w:rsidRDefault="008817EC" w:rsidP="008817EC">
      <w:r w:rsidRPr="00F971DA">
        <w:t xml:space="preserve"> </w:t>
      </w:r>
    </w:p>
    <w:p w14:paraId="30D4F169" w14:textId="77777777" w:rsidR="008817EC" w:rsidRPr="00F54DC5" w:rsidRDefault="008817EC" w:rsidP="008817EC">
      <w:pPr>
        <w:pStyle w:val="ListParagraph"/>
        <w:numPr>
          <w:ilvl w:val="0"/>
          <w:numId w:val="2"/>
        </w:numPr>
      </w:pPr>
      <w:r w:rsidRPr="00F54DC5">
        <w:rPr>
          <w:u w:val="single"/>
        </w:rPr>
        <w:t>ACTION ITEMS</w:t>
      </w:r>
      <w:proofErr w:type="gramStart"/>
      <w:r w:rsidRPr="00F971DA">
        <w:t xml:space="preserve">:  </w:t>
      </w:r>
      <w:r w:rsidRPr="00F54DC5">
        <w:rPr>
          <w:i/>
        </w:rPr>
        <w:t>Action</w:t>
      </w:r>
      <w:proofErr w:type="gramEnd"/>
      <w:r w:rsidRPr="00F54DC5">
        <w:rPr>
          <w:i/>
        </w:rPr>
        <w:t xml:space="preserve"> listed for each Agenda item is that which is </w:t>
      </w:r>
      <w:r w:rsidRPr="00F54DC5">
        <w:rPr>
          <w:bCs/>
          <w:i/>
          <w:iCs/>
        </w:rPr>
        <w:t xml:space="preserve">brought forth for </w:t>
      </w:r>
      <w:r w:rsidRPr="00F54DC5">
        <w:rPr>
          <w:i/>
          <w:iCs/>
        </w:rPr>
        <w:t>Traffic Committee</w:t>
      </w:r>
      <w:r w:rsidRPr="00F54DC5">
        <w:rPr>
          <w:bCs/>
          <w:i/>
          <w:iCs/>
        </w:rPr>
        <w:t xml:space="preserve"> consideration and possible action</w:t>
      </w:r>
      <w:r w:rsidRPr="00F54DC5">
        <w:rPr>
          <w:i/>
        </w:rPr>
        <w:t xml:space="preserve">.  The </w:t>
      </w:r>
      <w:r w:rsidRPr="00F54DC5">
        <w:rPr>
          <w:i/>
          <w:iCs/>
        </w:rPr>
        <w:t>Traffic Committee</w:t>
      </w:r>
      <w:r w:rsidRPr="00F54DC5">
        <w:rPr>
          <w:i/>
        </w:rPr>
        <w:t xml:space="preserve"> may, at its discretion, </w:t>
      </w:r>
      <w:proofErr w:type="gramStart"/>
      <w:r w:rsidRPr="00F54DC5">
        <w:rPr>
          <w:i/>
        </w:rPr>
        <w:t>take action</w:t>
      </w:r>
      <w:proofErr w:type="gramEnd"/>
      <w:r w:rsidRPr="00F54DC5">
        <w:rPr>
          <w:i/>
        </w:rPr>
        <w:t xml:space="preserve"> on any </w:t>
      </w:r>
      <w:proofErr w:type="gramStart"/>
      <w:r w:rsidRPr="00F54DC5">
        <w:rPr>
          <w:i/>
        </w:rPr>
        <w:t>items</w:t>
      </w:r>
      <w:proofErr w:type="gramEnd"/>
      <w:r w:rsidRPr="00F54DC5">
        <w:rPr>
          <w:i/>
        </w:rPr>
        <w:t xml:space="preserve">. The public is invited to approach the podium to provide up to four (4) minutes of public comment. </w:t>
      </w:r>
    </w:p>
    <w:p w14:paraId="743E2681" w14:textId="77777777" w:rsidR="008817EC" w:rsidRDefault="008817EC" w:rsidP="008817EC">
      <w:pPr>
        <w:pStyle w:val="ListParagraph"/>
        <w:numPr>
          <w:ilvl w:val="1"/>
          <w:numId w:val="1"/>
        </w:numPr>
      </w:pPr>
      <w:r>
        <w:t xml:space="preserve">293 Carmel Ave. Replacement of Barricade </w:t>
      </w:r>
    </w:p>
    <w:p w14:paraId="4C1B4F67" w14:textId="4B1FBE11" w:rsidR="008817EC" w:rsidRPr="008817EC" w:rsidRDefault="008817EC" w:rsidP="008817EC">
      <w:pPr>
        <w:pStyle w:val="ListParagraph"/>
        <w:ind w:left="1800"/>
        <w:rPr>
          <w:b/>
          <w:bCs/>
        </w:rPr>
      </w:pPr>
      <w:r w:rsidRPr="008817EC">
        <w:rPr>
          <w:b/>
          <w:bCs/>
        </w:rPr>
        <w:t xml:space="preserve">Action Items: </w:t>
      </w:r>
      <w:r w:rsidR="0097013E">
        <w:rPr>
          <w:b/>
          <w:bCs/>
        </w:rPr>
        <w:t xml:space="preserve">Zanetta and Carmel Barricade </w:t>
      </w:r>
      <w:proofErr w:type="gramStart"/>
      <w:r w:rsidR="0097013E">
        <w:rPr>
          <w:b/>
          <w:bCs/>
        </w:rPr>
        <w:t>has</w:t>
      </w:r>
      <w:proofErr w:type="gramEnd"/>
      <w:r w:rsidR="0097013E">
        <w:rPr>
          <w:b/>
          <w:bCs/>
        </w:rPr>
        <w:t xml:space="preserve"> been taken out several times, but this is private property. The annexation of this land should have been dedicated to the </w:t>
      </w:r>
      <w:r w:rsidR="00B90E3D">
        <w:rPr>
          <w:b/>
          <w:bCs/>
        </w:rPr>
        <w:t>city,</w:t>
      </w:r>
      <w:r w:rsidR="0097013E">
        <w:rPr>
          <w:b/>
          <w:bCs/>
        </w:rPr>
        <w:t xml:space="preserve"> but it was not. This has been hit several times over the last 15 years and public works has replaced it, only one post stands as of now. No requirements that we need to replace this. No City documentation states Public Works needs to replace this for the </w:t>
      </w:r>
      <w:r w:rsidR="00B90E3D">
        <w:rPr>
          <w:b/>
          <w:bCs/>
        </w:rPr>
        <w:t>residents</w:t>
      </w:r>
      <w:r w:rsidR="0097013E">
        <w:rPr>
          <w:b/>
          <w:bCs/>
        </w:rPr>
        <w:t xml:space="preserve"> on private property. Ismael would like to put up sometime temporary, Ismael asked what work is getting done on Carmel Ave, Full reconstruction is being done. We are going to add edge line and that will delineate traffic, pd and or </w:t>
      </w:r>
      <w:proofErr w:type="spellStart"/>
      <w:r w:rsidR="0097013E">
        <w:rPr>
          <w:b/>
          <w:bCs/>
        </w:rPr>
        <w:t>fd</w:t>
      </w:r>
      <w:proofErr w:type="spellEnd"/>
      <w:r w:rsidR="0097013E">
        <w:rPr>
          <w:b/>
          <w:bCs/>
        </w:rPr>
        <w:t xml:space="preserve"> have any ideas or questions. Hopkins thinks those suggestions are great. Juan will have staff put out something temporary. And with reconstruction we will delineate traffic where traffic should be without the barricade reinstallation. </w:t>
      </w:r>
    </w:p>
    <w:p w14:paraId="0F580925" w14:textId="77777777" w:rsidR="008817EC" w:rsidRDefault="008817EC" w:rsidP="008817EC">
      <w:pPr>
        <w:pStyle w:val="ListParagraph"/>
        <w:numPr>
          <w:ilvl w:val="1"/>
          <w:numId w:val="1"/>
        </w:numPr>
      </w:pPr>
      <w:r>
        <w:t>Stop Sign at Jetty/General Stillwell</w:t>
      </w:r>
    </w:p>
    <w:p w14:paraId="47B044A6" w14:textId="1DA74312" w:rsidR="008817EC" w:rsidRPr="008817EC" w:rsidRDefault="008817EC" w:rsidP="008817EC">
      <w:pPr>
        <w:pStyle w:val="ListParagraph"/>
        <w:ind w:left="1800"/>
        <w:rPr>
          <w:b/>
          <w:bCs/>
        </w:rPr>
      </w:pPr>
      <w:r w:rsidRPr="008817EC">
        <w:rPr>
          <w:b/>
          <w:bCs/>
        </w:rPr>
        <w:t>Action Items:</w:t>
      </w:r>
      <w:r w:rsidR="0097013E">
        <w:rPr>
          <w:b/>
          <w:bCs/>
        </w:rPr>
        <w:t xml:space="preserve"> Request for </w:t>
      </w:r>
      <w:r w:rsidR="00B90E3D">
        <w:rPr>
          <w:b/>
          <w:bCs/>
        </w:rPr>
        <w:t>E/W</w:t>
      </w:r>
      <w:r w:rsidR="0097013E">
        <w:rPr>
          <w:b/>
          <w:bCs/>
        </w:rPr>
        <w:t xml:space="preserve"> stop signs, which they currently have today. What they have currently is </w:t>
      </w:r>
      <w:r w:rsidR="00B90E3D">
        <w:rPr>
          <w:b/>
          <w:bCs/>
        </w:rPr>
        <w:t>N/S</w:t>
      </w:r>
      <w:r w:rsidR="0097013E">
        <w:rPr>
          <w:b/>
          <w:bCs/>
        </w:rPr>
        <w:t>, the major movements flow faster through these streets. But Ismael has nearly missed. What about putting in “</w:t>
      </w:r>
      <w:r w:rsidR="00B90E3D">
        <w:rPr>
          <w:b/>
          <w:bCs/>
        </w:rPr>
        <w:t>Cross</w:t>
      </w:r>
      <w:r w:rsidR="0097013E">
        <w:rPr>
          <w:b/>
          <w:bCs/>
        </w:rPr>
        <w:t xml:space="preserve"> traffic does not stop” signs</w:t>
      </w:r>
      <w:r w:rsidR="00B90E3D">
        <w:rPr>
          <w:b/>
          <w:bCs/>
        </w:rPr>
        <w:t xml:space="preserve"> (W1-7) or (W4-</w:t>
      </w:r>
      <w:r w:rsidR="00562D69">
        <w:rPr>
          <w:b/>
          <w:bCs/>
        </w:rPr>
        <w:t>4</w:t>
      </w:r>
      <w:r w:rsidR="00B90E3D">
        <w:rPr>
          <w:b/>
          <w:bCs/>
        </w:rPr>
        <w:t>P)</w:t>
      </w:r>
      <w:r w:rsidR="0097013E">
        <w:rPr>
          <w:b/>
          <w:bCs/>
        </w:rPr>
        <w:t xml:space="preserve">? </w:t>
      </w:r>
      <w:r w:rsidR="00B90E3D">
        <w:rPr>
          <w:b/>
          <w:bCs/>
        </w:rPr>
        <w:t xml:space="preserve"> post under the stop sign. Both signs. </w:t>
      </w:r>
      <w:r w:rsidR="0097013E">
        <w:rPr>
          <w:b/>
          <w:bCs/>
        </w:rPr>
        <w:t xml:space="preserve">Erik has spoken to these residents as well. Can we remedy these with these signs if PD and FD </w:t>
      </w:r>
      <w:r w:rsidR="0097013E">
        <w:rPr>
          <w:b/>
          <w:bCs/>
        </w:rPr>
        <w:lastRenderedPageBreak/>
        <w:t xml:space="preserve">are ok with this. Most of the traffic goes through General Stillwell. Historically speaking, most people still stop. </w:t>
      </w:r>
      <w:r w:rsidR="00B90E3D">
        <w:rPr>
          <w:b/>
          <w:bCs/>
        </w:rPr>
        <w:t xml:space="preserve">PD has no objection to this. PD has no awareness of any accidents at this intersection. But we could bring this to the public’s attention. Ismael asked about traffic counts or if this is too early for that? Edrie states that we could do that as well. Marquez presented 4 </w:t>
      </w:r>
      <w:proofErr w:type="gramStart"/>
      <w:r w:rsidR="00B90E3D">
        <w:rPr>
          <w:b/>
          <w:bCs/>
        </w:rPr>
        <w:t>way</w:t>
      </w:r>
      <w:proofErr w:type="gramEnd"/>
      <w:r w:rsidR="00B90E3D">
        <w:rPr>
          <w:b/>
          <w:bCs/>
        </w:rPr>
        <w:t xml:space="preserve"> to stop criteria, traffic study, 12-month study, and traffic study with speeding and threshold count. We could do a count and get back to TAC and get back to them for TAC just like item C. We could install 2 more stop signs, but we would still need to justify the findings with traffic counters. PD will get the data for the last 12 months for Engineering. </w:t>
      </w:r>
    </w:p>
    <w:p w14:paraId="3F6381AB" w14:textId="77777777" w:rsidR="008817EC" w:rsidRDefault="008817EC" w:rsidP="008817EC">
      <w:pPr>
        <w:pStyle w:val="ListParagraph"/>
        <w:numPr>
          <w:ilvl w:val="1"/>
          <w:numId w:val="1"/>
        </w:numPr>
      </w:pPr>
      <w:r>
        <w:t>Stop Sign 9</w:t>
      </w:r>
      <w:r w:rsidRPr="00A72317">
        <w:rPr>
          <w:vertAlign w:val="superscript"/>
        </w:rPr>
        <w:t>th</w:t>
      </w:r>
      <w:r>
        <w:t>/Lighthouse</w:t>
      </w:r>
    </w:p>
    <w:p w14:paraId="0A783B82" w14:textId="0AC34727" w:rsidR="008817EC" w:rsidRPr="008817EC" w:rsidRDefault="008817EC" w:rsidP="008817EC">
      <w:pPr>
        <w:pStyle w:val="ListParagraph"/>
        <w:ind w:left="1800"/>
        <w:rPr>
          <w:b/>
          <w:bCs/>
        </w:rPr>
      </w:pPr>
      <w:r w:rsidRPr="008817EC">
        <w:rPr>
          <w:b/>
          <w:bCs/>
        </w:rPr>
        <w:t xml:space="preserve">Action Items: </w:t>
      </w:r>
      <w:r w:rsidR="00B90E3D">
        <w:rPr>
          <w:b/>
          <w:bCs/>
        </w:rPr>
        <w:t>We have a 4 way stop on 3</w:t>
      </w:r>
      <w:r w:rsidR="00B90E3D" w:rsidRPr="00B90E3D">
        <w:rPr>
          <w:b/>
          <w:bCs/>
          <w:vertAlign w:val="superscript"/>
        </w:rPr>
        <w:t>rd</w:t>
      </w:r>
      <w:r w:rsidR="00B90E3D">
        <w:rPr>
          <w:b/>
          <w:bCs/>
        </w:rPr>
        <w:t xml:space="preserve"> Ave but before and after we don’t have stop signs, traffic is local residential, designed to slow down speeds with the least amount of slowdown possible. Ismael states to put out traffic counters as well for a traffic study. Erik will put out traffic counters and get back in July’s meeting with the data. </w:t>
      </w:r>
    </w:p>
    <w:p w14:paraId="677263EC" w14:textId="77777777" w:rsidR="008817EC" w:rsidRDefault="008817EC" w:rsidP="008817EC">
      <w:pPr>
        <w:pStyle w:val="ListParagraph"/>
        <w:numPr>
          <w:ilvl w:val="1"/>
          <w:numId w:val="1"/>
        </w:numPr>
      </w:pPr>
      <w:r>
        <w:t>Cardoza/Abdy Signs</w:t>
      </w:r>
    </w:p>
    <w:p w14:paraId="0B057FD2" w14:textId="6DB1640D" w:rsidR="008817EC" w:rsidRPr="008817EC" w:rsidRDefault="008817EC" w:rsidP="008817EC">
      <w:pPr>
        <w:pStyle w:val="ListParagraph"/>
        <w:ind w:left="1800"/>
        <w:rPr>
          <w:b/>
          <w:bCs/>
        </w:rPr>
      </w:pPr>
      <w:r w:rsidRPr="008817EC">
        <w:rPr>
          <w:b/>
          <w:bCs/>
        </w:rPr>
        <w:t>Action Items:</w:t>
      </w:r>
      <w:r w:rsidR="00B90E3D">
        <w:rPr>
          <w:b/>
          <w:bCs/>
        </w:rPr>
        <w:t xml:space="preserve"> Request here is for pedestrian crossing signs for children and people crossing due to the park. We will </w:t>
      </w:r>
      <w:r w:rsidR="00562D69">
        <w:rPr>
          <w:b/>
          <w:bCs/>
        </w:rPr>
        <w:t>investigate</w:t>
      </w:r>
      <w:r w:rsidR="00B90E3D">
        <w:rPr>
          <w:b/>
          <w:bCs/>
        </w:rPr>
        <w:t xml:space="preserve"> this. The cost for flashing lights </w:t>
      </w:r>
      <w:r w:rsidR="00562D69">
        <w:rPr>
          <w:b/>
          <w:bCs/>
        </w:rPr>
        <w:t>is</w:t>
      </w:r>
      <w:r w:rsidR="00B90E3D">
        <w:rPr>
          <w:b/>
          <w:bCs/>
        </w:rPr>
        <w:t xml:space="preserve"> very costly but there are less expensive options, but at least we can get regular signs. We can do a one-page exhibit and maintenance can install. </w:t>
      </w:r>
      <w:r w:rsidR="00562D69">
        <w:rPr>
          <w:b/>
          <w:bCs/>
        </w:rPr>
        <w:t xml:space="preserve">(W4-4p) cross traffic does not stop, we could double up here as well. </w:t>
      </w:r>
    </w:p>
    <w:p w14:paraId="2A7036AB" w14:textId="77777777" w:rsidR="008817EC" w:rsidRDefault="008817EC" w:rsidP="008817EC">
      <w:pPr>
        <w:pStyle w:val="ListParagraph"/>
        <w:numPr>
          <w:ilvl w:val="1"/>
          <w:numId w:val="1"/>
        </w:numPr>
      </w:pPr>
      <w:r>
        <w:t>Deforest Speed</w:t>
      </w:r>
    </w:p>
    <w:p w14:paraId="06F57A18" w14:textId="33363583" w:rsidR="008817EC" w:rsidRPr="008817EC" w:rsidRDefault="008817EC" w:rsidP="008817EC">
      <w:pPr>
        <w:pStyle w:val="ListParagraph"/>
        <w:ind w:left="1800"/>
        <w:rPr>
          <w:b/>
          <w:bCs/>
        </w:rPr>
      </w:pPr>
      <w:r w:rsidRPr="008817EC">
        <w:rPr>
          <w:b/>
          <w:bCs/>
        </w:rPr>
        <w:t>Action Items:</w:t>
      </w:r>
      <w:r w:rsidR="00562D69">
        <w:rPr>
          <w:b/>
          <w:bCs/>
        </w:rPr>
        <w:t xml:space="preserve"> Many consider this a residential, this is actually a collector street, this street has no stop signs, and we recently did a speed survey here and it was not that fast, the 85% for Deforest was 36 mph, we are keeping it at 30mph. even though the majority are driving at 36 we are keeping it at 30mph. recommendations are speed humps, we thought about in front of Windy Hill Park, but there is a construction project with a traffic circle going in there now and the road is going to close for Marina Station now. Ismael asked about bulb outs to slow people down? We did bulb outs on Crescent because it was wide. Deforest is narrow, so there isn’t a place to do bulb outs safely, they don’t treat Deforest like Crescent. We can respond back to residents with the construction project and the speed survey and pd can heavily enforce with radar. </w:t>
      </w:r>
    </w:p>
    <w:p w14:paraId="2DEE011C" w14:textId="31D1DD0D" w:rsidR="008817EC" w:rsidRDefault="008817EC" w:rsidP="008817EC">
      <w:pPr>
        <w:pStyle w:val="ListParagraph"/>
        <w:numPr>
          <w:ilvl w:val="1"/>
          <w:numId w:val="1"/>
        </w:numPr>
      </w:pPr>
      <w:r>
        <w:lastRenderedPageBreak/>
        <w:t>234 Carmel &amp; 3085 Sunset Red curb (First Baptist Church)</w:t>
      </w:r>
    </w:p>
    <w:p w14:paraId="11781579" w14:textId="0B58449F" w:rsidR="008817EC" w:rsidRPr="008817EC" w:rsidRDefault="008817EC" w:rsidP="008817EC">
      <w:pPr>
        <w:pStyle w:val="ListParagraph"/>
        <w:ind w:left="1800"/>
        <w:rPr>
          <w:b/>
          <w:bCs/>
        </w:rPr>
      </w:pPr>
      <w:r w:rsidRPr="008817EC">
        <w:rPr>
          <w:b/>
          <w:bCs/>
        </w:rPr>
        <w:t>Action Items:</w:t>
      </w:r>
      <w:r w:rsidR="00562D69">
        <w:rPr>
          <w:b/>
          <w:bCs/>
        </w:rPr>
        <w:t xml:space="preserve"> Ismael not sure we can accommodate. When we paint and reconstruct Carmel, we can put an edge </w:t>
      </w:r>
      <w:r w:rsidR="0002212D">
        <w:rPr>
          <w:b/>
          <w:bCs/>
        </w:rPr>
        <w:t>line,</w:t>
      </w:r>
      <w:r w:rsidR="00562D69">
        <w:rPr>
          <w:b/>
          <w:bCs/>
        </w:rPr>
        <w:t xml:space="preserve"> so they know how far to pull forward, but there is no curb there with a sidewalk. But there is no curb line. We can paint when we do the reconstruction so they can see where the line is and drivers can identify. </w:t>
      </w:r>
    </w:p>
    <w:p w14:paraId="1EAD517C" w14:textId="205BA1FA" w:rsidR="008817EC" w:rsidRDefault="0002212D" w:rsidP="008817EC">
      <w:pPr>
        <w:pStyle w:val="ListParagraph"/>
        <w:numPr>
          <w:ilvl w:val="1"/>
          <w:numId w:val="1"/>
        </w:numPr>
      </w:pPr>
      <w:r>
        <w:t>Recovery Run</w:t>
      </w:r>
      <w:r w:rsidR="008817EC">
        <w:t xml:space="preserve"> Event Permit 9/20/25 </w:t>
      </w:r>
    </w:p>
    <w:p w14:paraId="4BBDA538" w14:textId="02016704" w:rsidR="008817EC" w:rsidRPr="008817EC" w:rsidRDefault="008817EC" w:rsidP="008817EC">
      <w:pPr>
        <w:pStyle w:val="ListParagraph"/>
        <w:ind w:left="1800"/>
        <w:rPr>
          <w:b/>
          <w:bCs/>
        </w:rPr>
      </w:pPr>
      <w:r w:rsidRPr="008817EC">
        <w:rPr>
          <w:b/>
          <w:bCs/>
        </w:rPr>
        <w:t xml:space="preserve">Action Items: </w:t>
      </w:r>
      <w:r w:rsidR="00562D69">
        <w:rPr>
          <w:b/>
          <w:bCs/>
        </w:rPr>
        <w:t xml:space="preserve">Event permit from </w:t>
      </w:r>
      <w:r w:rsidR="0002212D">
        <w:rPr>
          <w:b/>
          <w:bCs/>
        </w:rPr>
        <w:t>Pd and we will do a traffic plan and get a route and make sure that traffic control is in place and give it to Gabe and Mario and make sure we are all on board. McCarthy and Visscher would like to know what this one is and how we can help them. Make sure that we can assist and know ahead of time. Private event</w:t>
      </w:r>
      <w:r w:rsidR="009C71AC">
        <w:rPr>
          <w:b/>
          <w:bCs/>
        </w:rPr>
        <w:t>? Go down 2</w:t>
      </w:r>
      <w:r w:rsidR="009C71AC" w:rsidRPr="009C71AC">
        <w:rPr>
          <w:b/>
          <w:bCs/>
          <w:vertAlign w:val="superscript"/>
        </w:rPr>
        <w:t>nd</w:t>
      </w:r>
      <w:r w:rsidR="009C71AC">
        <w:rPr>
          <w:b/>
          <w:bCs/>
        </w:rPr>
        <w:t xml:space="preserve"> Ave, Dunes and CSUMB, no traffic control plan yet. </w:t>
      </w:r>
    </w:p>
    <w:p w14:paraId="7A1BD25E" w14:textId="77777777" w:rsidR="008817EC" w:rsidRPr="00D51850" w:rsidRDefault="008817EC" w:rsidP="008817EC">
      <w:pPr>
        <w:rPr>
          <w:b/>
          <w:i/>
        </w:rPr>
      </w:pPr>
      <w:r w:rsidRPr="00F971DA">
        <w:rPr>
          <w:b/>
          <w:i/>
        </w:rPr>
        <w:t>Note: No additional major projects or programs should be undertaken without review of the impacts on existing priorities (Resolution No. 2006-79 – April 4, 2006).</w:t>
      </w:r>
    </w:p>
    <w:p w14:paraId="18625590" w14:textId="77777777" w:rsidR="008817EC" w:rsidRDefault="008817EC" w:rsidP="008817EC">
      <w:r w:rsidRPr="00F971DA">
        <w:t xml:space="preserve">4.       </w:t>
      </w:r>
      <w:r w:rsidRPr="00F971DA">
        <w:rPr>
          <w:u w:val="single"/>
        </w:rPr>
        <w:t>DISCUSSION ITEMS</w:t>
      </w:r>
      <w:r w:rsidRPr="00F971DA">
        <w:t>:</w:t>
      </w:r>
    </w:p>
    <w:p w14:paraId="0F794111" w14:textId="23273237" w:rsidR="008817EC" w:rsidRPr="00F83D4C" w:rsidRDefault="009C71AC" w:rsidP="008817EC">
      <w:pPr>
        <w:rPr>
          <w:b/>
          <w:bCs/>
        </w:rPr>
      </w:pPr>
      <w:proofErr w:type="gramStart"/>
      <w:r w:rsidRPr="00F83D4C">
        <w:rPr>
          <w:b/>
          <w:bCs/>
        </w:rPr>
        <w:t>Any</w:t>
      </w:r>
      <w:proofErr w:type="gramEnd"/>
      <w:r w:rsidRPr="00F83D4C">
        <w:rPr>
          <w:b/>
          <w:bCs/>
        </w:rPr>
        <w:t xml:space="preserve"> other residents have anything to share. </w:t>
      </w:r>
    </w:p>
    <w:p w14:paraId="38D27772" w14:textId="05EAFE37" w:rsidR="009C71AC" w:rsidRPr="00F83D4C" w:rsidRDefault="009C71AC" w:rsidP="008817EC">
      <w:pPr>
        <w:rPr>
          <w:b/>
          <w:bCs/>
        </w:rPr>
      </w:pPr>
      <w:r w:rsidRPr="00F83D4C">
        <w:rPr>
          <w:b/>
          <w:bCs/>
        </w:rPr>
        <w:t xml:space="preserve">Cyndi </w:t>
      </w:r>
      <w:r w:rsidR="002335A6" w:rsidRPr="00F83D4C">
        <w:rPr>
          <w:b/>
          <w:bCs/>
        </w:rPr>
        <w:t>has</w:t>
      </w:r>
      <w:r w:rsidRPr="00F83D4C">
        <w:rPr>
          <w:b/>
          <w:bCs/>
        </w:rPr>
        <w:t xml:space="preserve"> anything to share. 9</w:t>
      </w:r>
      <w:r w:rsidRPr="00F83D4C">
        <w:rPr>
          <w:b/>
          <w:bCs/>
          <w:vertAlign w:val="superscript"/>
        </w:rPr>
        <w:t>th</w:t>
      </w:r>
      <w:r w:rsidRPr="00F83D4C">
        <w:rPr>
          <w:b/>
          <w:bCs/>
        </w:rPr>
        <w:t xml:space="preserve">/lighthouse would like to have an additional stop sign put in place and would like to make it a 4 way stop. </w:t>
      </w:r>
      <w:r w:rsidR="00F83D4C" w:rsidRPr="00F83D4C">
        <w:rPr>
          <w:b/>
          <w:bCs/>
        </w:rPr>
        <w:t>Think</w:t>
      </w:r>
      <w:r w:rsidR="002335A6" w:rsidRPr="00F83D4C">
        <w:rPr>
          <w:b/>
          <w:bCs/>
        </w:rPr>
        <w:t xml:space="preserve"> that we should investigate accidents because there was an accident at this intersection. </w:t>
      </w:r>
      <w:r w:rsidR="00F83D4C" w:rsidRPr="00F83D4C">
        <w:rPr>
          <w:b/>
          <w:bCs/>
        </w:rPr>
        <w:t xml:space="preserve">Lots of vehicles parked on </w:t>
      </w:r>
      <w:proofErr w:type="gramStart"/>
      <w:r w:rsidR="00F83D4C" w:rsidRPr="00F83D4C">
        <w:rPr>
          <w:b/>
          <w:bCs/>
        </w:rPr>
        <w:t>9</w:t>
      </w:r>
      <w:r w:rsidR="00F83D4C" w:rsidRPr="00F83D4C">
        <w:rPr>
          <w:b/>
          <w:bCs/>
          <w:vertAlign w:val="superscript"/>
        </w:rPr>
        <w:t>th</w:t>
      </w:r>
      <w:proofErr w:type="gramEnd"/>
      <w:r w:rsidR="00F83D4C" w:rsidRPr="00F83D4C">
        <w:rPr>
          <w:b/>
          <w:bCs/>
        </w:rPr>
        <w:t xml:space="preserve"> blocking view in early the morning between 8-10am. </w:t>
      </w:r>
    </w:p>
    <w:p w14:paraId="26EF4CA6" w14:textId="77777777" w:rsidR="009C71AC" w:rsidRPr="00F83D4C" w:rsidRDefault="009C71AC" w:rsidP="008817EC">
      <w:pPr>
        <w:rPr>
          <w:b/>
          <w:bCs/>
        </w:rPr>
      </w:pPr>
    </w:p>
    <w:p w14:paraId="7D3476BB" w14:textId="5333BB54" w:rsidR="009C71AC" w:rsidRPr="00F83D4C" w:rsidRDefault="009C71AC" w:rsidP="008817EC">
      <w:pPr>
        <w:rPr>
          <w:b/>
          <w:bCs/>
        </w:rPr>
      </w:pPr>
      <w:r w:rsidRPr="00F83D4C">
        <w:rPr>
          <w:b/>
          <w:bCs/>
        </w:rPr>
        <w:t xml:space="preserve">Mike Kennedy </w:t>
      </w:r>
      <w:r w:rsidR="002335A6" w:rsidRPr="00F83D4C">
        <w:rPr>
          <w:b/>
          <w:bCs/>
        </w:rPr>
        <w:t xml:space="preserve">also lives close to Lighthouse and agrees with the speeders and thinks it’s dangerous. Would just like to say that he thinks stop signs are warranted as well. Jetty should also have a stop sign too. </w:t>
      </w:r>
      <w:r w:rsidR="00F83D4C" w:rsidRPr="00F83D4C">
        <w:rPr>
          <w:b/>
          <w:bCs/>
        </w:rPr>
        <w:t xml:space="preserve">Many cars park blocking views of </w:t>
      </w:r>
      <w:proofErr w:type="gramStart"/>
      <w:r w:rsidR="00F83D4C" w:rsidRPr="00F83D4C">
        <w:rPr>
          <w:b/>
          <w:bCs/>
        </w:rPr>
        <w:t>right</w:t>
      </w:r>
      <w:proofErr w:type="gramEnd"/>
      <w:r w:rsidR="00F83D4C" w:rsidRPr="00F83D4C">
        <w:rPr>
          <w:b/>
          <w:bCs/>
        </w:rPr>
        <w:t xml:space="preserve"> on way traffic. </w:t>
      </w:r>
    </w:p>
    <w:p w14:paraId="7131D68C" w14:textId="77777777" w:rsidR="002335A6" w:rsidRPr="00F83D4C" w:rsidRDefault="002335A6" w:rsidP="008817EC">
      <w:pPr>
        <w:rPr>
          <w:b/>
          <w:bCs/>
        </w:rPr>
      </w:pPr>
    </w:p>
    <w:p w14:paraId="6348F089" w14:textId="2ED83559" w:rsidR="002335A6" w:rsidRPr="00F83D4C" w:rsidRDefault="002335A6" w:rsidP="008817EC">
      <w:pPr>
        <w:rPr>
          <w:b/>
          <w:bCs/>
        </w:rPr>
      </w:pPr>
      <w:r w:rsidRPr="00F83D4C">
        <w:rPr>
          <w:b/>
          <w:bCs/>
        </w:rPr>
        <w:t xml:space="preserve">Min Chan must have missed the council meeting where the speed laws were discussed about California Ave and put out, </w:t>
      </w:r>
      <w:proofErr w:type="spellStart"/>
      <w:r w:rsidRPr="00F83D4C">
        <w:rPr>
          <w:b/>
          <w:bCs/>
        </w:rPr>
        <w:t>Imjin</w:t>
      </w:r>
      <w:proofErr w:type="spellEnd"/>
      <w:r w:rsidRPr="00F83D4C">
        <w:rPr>
          <w:b/>
          <w:bCs/>
        </w:rPr>
        <w:t xml:space="preserve"> and 9</w:t>
      </w:r>
      <w:r w:rsidRPr="00F83D4C">
        <w:rPr>
          <w:b/>
          <w:bCs/>
          <w:vertAlign w:val="superscript"/>
        </w:rPr>
        <w:t>th</w:t>
      </w:r>
      <w:r w:rsidRPr="00F83D4C">
        <w:rPr>
          <w:b/>
          <w:bCs/>
        </w:rPr>
        <w:t xml:space="preserve"> where people bike and he is a resident and walk around the area, should be 25 mph. Even if this road is a collector and its wide people should still slow down. Per Edrie, we have multiple guidelines where speed limits have certain guidelines set from speed studies on residential roads, but this is a collector roadway and </w:t>
      </w:r>
      <w:proofErr w:type="gramStart"/>
      <w:r w:rsidRPr="00F83D4C">
        <w:rPr>
          <w:b/>
          <w:bCs/>
        </w:rPr>
        <w:t>its</w:t>
      </w:r>
      <w:proofErr w:type="gramEnd"/>
      <w:r w:rsidRPr="00F83D4C">
        <w:rPr>
          <w:b/>
          <w:bCs/>
        </w:rPr>
        <w:t xml:space="preserve"> set at 30 </w:t>
      </w:r>
      <w:proofErr w:type="gramStart"/>
      <w:r w:rsidRPr="00F83D4C">
        <w:rPr>
          <w:b/>
          <w:bCs/>
        </w:rPr>
        <w:t>mph</w:t>
      </w:r>
      <w:proofErr w:type="gramEnd"/>
      <w:r w:rsidRPr="00F83D4C">
        <w:rPr>
          <w:b/>
          <w:bCs/>
        </w:rPr>
        <w:t xml:space="preserve"> and we can not go lower </w:t>
      </w:r>
      <w:r w:rsidRPr="00F83D4C">
        <w:rPr>
          <w:b/>
          <w:bCs/>
        </w:rPr>
        <w:lastRenderedPageBreak/>
        <w:t xml:space="preserve">than that. There is a bike path that is going to be installed that will get bikes </w:t>
      </w:r>
      <w:proofErr w:type="gramStart"/>
      <w:r w:rsidRPr="00F83D4C">
        <w:rPr>
          <w:b/>
          <w:bCs/>
        </w:rPr>
        <w:t>off of</w:t>
      </w:r>
      <w:proofErr w:type="gramEnd"/>
      <w:r w:rsidRPr="00F83D4C">
        <w:rPr>
          <w:b/>
          <w:bCs/>
        </w:rPr>
        <w:t xml:space="preserve"> California Ave. </w:t>
      </w:r>
    </w:p>
    <w:p w14:paraId="47BF007C" w14:textId="77777777" w:rsidR="002335A6" w:rsidRPr="00F83D4C" w:rsidRDefault="002335A6" w:rsidP="008817EC">
      <w:pPr>
        <w:rPr>
          <w:b/>
          <w:bCs/>
        </w:rPr>
      </w:pPr>
    </w:p>
    <w:p w14:paraId="1ABA2A9D" w14:textId="165E9FF3" w:rsidR="002335A6" w:rsidRPr="00F83D4C" w:rsidRDefault="002335A6" w:rsidP="008817EC">
      <w:pPr>
        <w:rPr>
          <w:b/>
          <w:bCs/>
        </w:rPr>
      </w:pPr>
      <w:r w:rsidRPr="00F83D4C">
        <w:rPr>
          <w:b/>
          <w:bCs/>
        </w:rPr>
        <w:t>Leisbeth added community meeting 6/18 at 4pm-6pm 2</w:t>
      </w:r>
      <w:r w:rsidRPr="00F83D4C">
        <w:rPr>
          <w:b/>
          <w:bCs/>
          <w:vertAlign w:val="superscript"/>
        </w:rPr>
        <w:t>nd</w:t>
      </w:r>
      <w:r w:rsidRPr="00F83D4C">
        <w:rPr>
          <w:b/>
          <w:bCs/>
        </w:rPr>
        <w:t xml:space="preserve"> meeting about FORTAG trail and TAMC will be there at the Equestrian Center and it will cover a lot of information. Recovery Run will be on 9/20 on 2</w:t>
      </w:r>
      <w:r w:rsidRPr="00F83D4C">
        <w:rPr>
          <w:b/>
          <w:bCs/>
          <w:vertAlign w:val="superscript"/>
        </w:rPr>
        <w:t>nd</w:t>
      </w:r>
      <w:r w:rsidRPr="00F83D4C">
        <w:rPr>
          <w:b/>
          <w:bCs/>
        </w:rPr>
        <w:t xml:space="preserve"> Ave </w:t>
      </w:r>
      <w:r w:rsidR="00F83D4C" w:rsidRPr="00F83D4C">
        <w:rPr>
          <w:b/>
          <w:bCs/>
        </w:rPr>
        <w:t xml:space="preserve">to CSUMB but we will communicate to Clegg and Johnson with PD about the </w:t>
      </w:r>
      <w:proofErr w:type="gramStart"/>
      <w:r w:rsidR="00F83D4C" w:rsidRPr="00F83D4C">
        <w:rPr>
          <w:b/>
          <w:bCs/>
        </w:rPr>
        <w:t>race</w:t>
      </w:r>
      <w:proofErr w:type="gramEnd"/>
      <w:r w:rsidR="00F83D4C" w:rsidRPr="00F83D4C">
        <w:rPr>
          <w:b/>
          <w:bCs/>
        </w:rPr>
        <w:t xml:space="preserve"> so we have information in advance. </w:t>
      </w:r>
    </w:p>
    <w:p w14:paraId="39C1F527" w14:textId="77777777" w:rsidR="008817EC" w:rsidRPr="00F971DA" w:rsidRDefault="008817EC" w:rsidP="008817EC">
      <w:pPr>
        <w:rPr>
          <w:b/>
        </w:rPr>
      </w:pPr>
      <w:r w:rsidRPr="00F971DA">
        <w:rPr>
          <w:b/>
        </w:rPr>
        <w:t>NEXT TAC MEETING:</w:t>
      </w:r>
    </w:p>
    <w:p w14:paraId="60E6BA0C" w14:textId="77777777" w:rsidR="008817EC" w:rsidRPr="00F971DA" w:rsidRDefault="008817EC" w:rsidP="008817EC">
      <w:r>
        <w:rPr>
          <w:bCs/>
        </w:rPr>
        <w:t>July 1</w:t>
      </w:r>
      <w:r w:rsidRPr="00F971DA">
        <w:rPr>
          <w:bCs/>
        </w:rPr>
        <w:t>, 202</w:t>
      </w:r>
      <w:r>
        <w:rPr>
          <w:bCs/>
        </w:rPr>
        <w:t>5</w:t>
      </w:r>
    </w:p>
    <w:p w14:paraId="0E7C593F" w14:textId="77777777" w:rsidR="008817EC" w:rsidRDefault="008817EC" w:rsidP="008817EC"/>
    <w:p w14:paraId="5DC6B4EC"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015B"/>
    <w:multiLevelType w:val="hybridMultilevel"/>
    <w:tmpl w:val="9088542E"/>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8DA13AD"/>
    <w:multiLevelType w:val="hybridMultilevel"/>
    <w:tmpl w:val="271CC89E"/>
    <w:lvl w:ilvl="0" w:tplc="E72C2790">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632774">
    <w:abstractNumId w:val="0"/>
  </w:num>
  <w:num w:numId="2" w16cid:durableId="148022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C"/>
    <w:rsid w:val="0002212D"/>
    <w:rsid w:val="002335A6"/>
    <w:rsid w:val="00562D69"/>
    <w:rsid w:val="007A1DA0"/>
    <w:rsid w:val="008817EC"/>
    <w:rsid w:val="008E1C40"/>
    <w:rsid w:val="00906677"/>
    <w:rsid w:val="0097013E"/>
    <w:rsid w:val="009C71AC"/>
    <w:rsid w:val="00A269F6"/>
    <w:rsid w:val="00B90E3D"/>
    <w:rsid w:val="00BA0CE8"/>
    <w:rsid w:val="00F8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4F33"/>
  <w15:chartTrackingRefBased/>
  <w15:docId w15:val="{0FD19EF5-8510-4EB7-8BF3-24E5EC35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EC"/>
  </w:style>
  <w:style w:type="paragraph" w:styleId="Heading1">
    <w:name w:val="heading 1"/>
    <w:basedOn w:val="Normal"/>
    <w:next w:val="Normal"/>
    <w:link w:val="Heading1Char"/>
    <w:uiPriority w:val="9"/>
    <w:qFormat/>
    <w:rsid w:val="0088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7EC"/>
    <w:rPr>
      <w:rFonts w:eastAsiaTheme="majorEastAsia" w:cstheme="majorBidi"/>
      <w:color w:val="272727" w:themeColor="text1" w:themeTint="D8"/>
    </w:rPr>
  </w:style>
  <w:style w:type="paragraph" w:styleId="Title">
    <w:name w:val="Title"/>
    <w:basedOn w:val="Normal"/>
    <w:next w:val="Normal"/>
    <w:link w:val="TitleChar"/>
    <w:uiPriority w:val="10"/>
    <w:qFormat/>
    <w:rsid w:val="0088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7EC"/>
    <w:pPr>
      <w:spacing w:before="160"/>
      <w:jc w:val="center"/>
    </w:pPr>
    <w:rPr>
      <w:i/>
      <w:iCs/>
      <w:color w:val="404040" w:themeColor="text1" w:themeTint="BF"/>
    </w:rPr>
  </w:style>
  <w:style w:type="character" w:customStyle="1" w:styleId="QuoteChar">
    <w:name w:val="Quote Char"/>
    <w:basedOn w:val="DefaultParagraphFont"/>
    <w:link w:val="Quote"/>
    <w:uiPriority w:val="29"/>
    <w:rsid w:val="008817EC"/>
    <w:rPr>
      <w:i/>
      <w:iCs/>
      <w:color w:val="404040" w:themeColor="text1" w:themeTint="BF"/>
    </w:rPr>
  </w:style>
  <w:style w:type="paragraph" w:styleId="ListParagraph">
    <w:name w:val="List Paragraph"/>
    <w:basedOn w:val="Normal"/>
    <w:uiPriority w:val="34"/>
    <w:qFormat/>
    <w:rsid w:val="008817EC"/>
    <w:pPr>
      <w:ind w:left="720"/>
      <w:contextualSpacing/>
    </w:pPr>
  </w:style>
  <w:style w:type="character" w:styleId="IntenseEmphasis">
    <w:name w:val="Intense Emphasis"/>
    <w:basedOn w:val="DefaultParagraphFont"/>
    <w:uiPriority w:val="21"/>
    <w:qFormat/>
    <w:rsid w:val="008817EC"/>
    <w:rPr>
      <w:i/>
      <w:iCs/>
      <w:color w:val="0F4761" w:themeColor="accent1" w:themeShade="BF"/>
    </w:rPr>
  </w:style>
  <w:style w:type="paragraph" w:styleId="IntenseQuote">
    <w:name w:val="Intense Quote"/>
    <w:basedOn w:val="Normal"/>
    <w:next w:val="Normal"/>
    <w:link w:val="IntenseQuoteChar"/>
    <w:uiPriority w:val="30"/>
    <w:qFormat/>
    <w:rsid w:val="0088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7EC"/>
    <w:rPr>
      <w:i/>
      <w:iCs/>
      <w:color w:val="0F4761" w:themeColor="accent1" w:themeShade="BF"/>
    </w:rPr>
  </w:style>
  <w:style w:type="character" w:styleId="IntenseReference">
    <w:name w:val="Intense Reference"/>
    <w:basedOn w:val="DefaultParagraphFont"/>
    <w:uiPriority w:val="32"/>
    <w:qFormat/>
    <w:rsid w:val="008817EC"/>
    <w:rPr>
      <w:b/>
      <w:bCs/>
      <w:smallCaps/>
      <w:color w:val="0F4761" w:themeColor="accent1" w:themeShade="BF"/>
      <w:spacing w:val="5"/>
    </w:rPr>
  </w:style>
  <w:style w:type="character" w:styleId="Hyperlink">
    <w:name w:val="Hyperlink"/>
    <w:basedOn w:val="DefaultParagraphFont"/>
    <w:uiPriority w:val="99"/>
    <w:unhideWhenUsed/>
    <w:rsid w:val="008817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4509559072?pwd=YzBkVW4rT3hpZVFhZnU2aS9hY05wQT0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3</cp:revision>
  <dcterms:created xsi:type="dcterms:W3CDTF">2025-06-03T20:45:00Z</dcterms:created>
  <dcterms:modified xsi:type="dcterms:W3CDTF">2025-06-03T21:54:00Z</dcterms:modified>
</cp:coreProperties>
</file>